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D" w:rsidRPr="009D56D2" w:rsidRDefault="002C087D" w:rsidP="002C087D">
      <w:pPr>
        <w:pStyle w:val="a3"/>
        <w:jc w:val="center"/>
        <w:rPr>
          <w:rStyle w:val="a4"/>
          <w:b/>
          <w:i w:val="0"/>
        </w:rPr>
      </w:pPr>
      <w:r w:rsidRPr="009D56D2">
        <w:rPr>
          <w:rStyle w:val="a4"/>
          <w:b/>
          <w:i w:val="0"/>
        </w:rPr>
        <w:t>В Отделении СФР по Республике Карелия изменился телефон контакт-центра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  <w:rPr>
          <w:rStyle w:val="a4"/>
          <w:bCs/>
          <w:i w:val="0"/>
        </w:rPr>
      </w:pPr>
      <w:r>
        <w:t xml:space="preserve">С 23 декабря региональный информационный центр Отделения СФР по Республике Карелия будет включен в федеральную систему единого контакт-центра взаимодействия с гражданами (ЕКЦ).  По телефону </w:t>
      </w:r>
      <w:r>
        <w:rPr>
          <w:rStyle w:val="a5"/>
        </w:rPr>
        <w:t>8-800-100-000-1</w:t>
      </w:r>
      <w:r>
        <w:t xml:space="preserve"> жители Республики смогут получить информацию по всем действующим мерам социальной поддержки.</w:t>
      </w:r>
      <w:r>
        <w:rPr>
          <w:rStyle w:val="a4"/>
          <w:bCs/>
          <w:i w:val="0"/>
        </w:rPr>
        <w:t xml:space="preserve"> Звонок на этот номер бесплатный как </w:t>
      </w:r>
      <w:proofErr w:type="gramStart"/>
      <w:r>
        <w:rPr>
          <w:rStyle w:val="a4"/>
          <w:bCs/>
          <w:i w:val="0"/>
        </w:rPr>
        <w:t>со</w:t>
      </w:r>
      <w:proofErr w:type="gramEnd"/>
      <w:r>
        <w:rPr>
          <w:rStyle w:val="a4"/>
          <w:bCs/>
          <w:i w:val="0"/>
        </w:rPr>
        <w:t xml:space="preserve"> стационарных, так и с мобильных телефонов. </w:t>
      </w:r>
    </w:p>
    <w:p w:rsidR="002C087D" w:rsidRPr="009D56D2" w:rsidRDefault="002C087D" w:rsidP="002C087D">
      <w:pPr>
        <w:pStyle w:val="a3"/>
        <w:spacing w:before="0" w:beforeAutospacing="0" w:after="0" w:afterAutospacing="0" w:line="360" w:lineRule="auto"/>
        <w:jc w:val="both"/>
        <w:rPr>
          <w:i/>
        </w:rPr>
      </w:pP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  <w:r>
        <w:t>К федеральной системе единого контакт-центра  подключены и другие федеральные и региональные ведомства, поэтому по указанному телефону можно получить информацию по мерам социальной поддержки различных структур.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  <w:r>
        <w:t xml:space="preserve">На звонок будет отвечать виртуальный помощник. Он подскажет информацию на самые часто задаваемые вопросы. При необходимости более детального ответа вызов будет переведен на оператора — сотрудника Отделения СФР по Республике Карелия, осуществляющего дистанционное обслуживание клиентов. 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  <w:r>
        <w:t xml:space="preserve">Жители, позвонившие по номеру </w:t>
      </w:r>
      <w:r>
        <w:rPr>
          <w:rStyle w:val="a5"/>
        </w:rPr>
        <w:t>8-800-1-00000-1</w:t>
      </w:r>
      <w:r>
        <w:t>, смогут получить консультацию по всем вопросам, относящимся к компетенции Социального фонда России, в том числе по порядку назначения и выплаты пенсий и пособий, материнского капитала, получения путевок в санатории, получения ТСР, о статусе поданного заявления и др.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  <w:proofErr w:type="gramStart"/>
      <w:r>
        <w:t>По этому</w:t>
      </w:r>
      <w:proofErr w:type="gramEnd"/>
      <w:r>
        <w:t xml:space="preserve"> же номеру можно записаться на прием в ближайшую клиентскую службу Отделения СФР по Республике Карелия. Напомним, что записаться на прием можно также на сайте СФР </w:t>
      </w:r>
      <w:hyperlink r:id="rId4" w:history="1">
        <w:r w:rsidRPr="000B41E4">
          <w:rPr>
            <w:rStyle w:val="a6"/>
          </w:rPr>
          <w:t>https://sfr.gov.ru/</w:t>
        </w:r>
      </w:hyperlink>
      <w:r>
        <w:t>.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  <w:r>
        <w:t xml:space="preserve">Единый контакт-центр будет работать круглосуточно, а консультирование жителей Республики Карелия операторами второй линии с </w:t>
      </w:r>
      <w:r w:rsidRPr="007D36FA">
        <w:rPr>
          <w:rStyle w:val="a5"/>
          <w:b w:val="0"/>
        </w:rPr>
        <w:t>23 декабря 2024</w:t>
      </w:r>
      <w:r>
        <w:t xml:space="preserve"> года </w:t>
      </w:r>
      <w:proofErr w:type="gramStart"/>
      <w:r>
        <w:t>будет</w:t>
      </w:r>
      <w:proofErr w:type="gramEnd"/>
      <w:r>
        <w:t xml:space="preserve"> осуществляется по графику: понедельник – четверг с 08:45 до 17:00 часов, в пятницу с 08:45 до 16:45. 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  <w:r>
        <w:t xml:space="preserve">Обращаем внимание, что прежний номер регионального контакт-центра (8-800-200-07-57) с 23 декабря перестанет обслуживаться. </w:t>
      </w:r>
    </w:p>
    <w:p w:rsidR="002C087D" w:rsidRDefault="002C087D" w:rsidP="002C087D">
      <w:pPr>
        <w:pStyle w:val="a3"/>
        <w:spacing w:before="0" w:beforeAutospacing="0" w:after="0" w:afterAutospacing="0" w:line="360" w:lineRule="auto"/>
        <w:jc w:val="both"/>
      </w:pPr>
    </w:p>
    <w:p w:rsidR="002C087D" w:rsidRPr="00E35B2E" w:rsidRDefault="002C087D" w:rsidP="002C087D">
      <w:pPr>
        <w:pStyle w:val="a3"/>
        <w:spacing w:before="0" w:beforeAutospacing="0" w:after="0" w:afterAutospacing="0"/>
        <w:jc w:val="both"/>
      </w:pPr>
    </w:p>
    <w:p w:rsidR="00556323" w:rsidRPr="00556323" w:rsidRDefault="00556323"/>
    <w:sectPr w:rsidR="00556323" w:rsidRPr="00556323" w:rsidSect="005B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E0014"/>
    <w:rsid w:val="000E0014"/>
    <w:rsid w:val="000F7316"/>
    <w:rsid w:val="001B1EB0"/>
    <w:rsid w:val="002C087D"/>
    <w:rsid w:val="003B63F6"/>
    <w:rsid w:val="00415311"/>
    <w:rsid w:val="00442003"/>
    <w:rsid w:val="00464B75"/>
    <w:rsid w:val="00556323"/>
    <w:rsid w:val="0058658B"/>
    <w:rsid w:val="005B0968"/>
    <w:rsid w:val="005F0DED"/>
    <w:rsid w:val="006C4753"/>
    <w:rsid w:val="00776639"/>
    <w:rsid w:val="007D36FA"/>
    <w:rsid w:val="008324B5"/>
    <w:rsid w:val="00877225"/>
    <w:rsid w:val="009D56D2"/>
    <w:rsid w:val="00A8461B"/>
    <w:rsid w:val="00AC589E"/>
    <w:rsid w:val="00AF02F4"/>
    <w:rsid w:val="00B41EFE"/>
    <w:rsid w:val="00B708F4"/>
    <w:rsid w:val="00BA1F3B"/>
    <w:rsid w:val="00BB08B4"/>
    <w:rsid w:val="00E35B2E"/>
    <w:rsid w:val="00E53B2E"/>
    <w:rsid w:val="00F643FD"/>
    <w:rsid w:val="00FE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0014"/>
    <w:rPr>
      <w:i/>
      <w:iCs/>
    </w:rPr>
  </w:style>
  <w:style w:type="character" w:styleId="a5">
    <w:name w:val="Strong"/>
    <w:basedOn w:val="a0"/>
    <w:uiPriority w:val="22"/>
    <w:qFormat/>
    <w:rsid w:val="000E0014"/>
    <w:rPr>
      <w:b/>
      <w:bCs/>
    </w:rPr>
  </w:style>
  <w:style w:type="character" w:styleId="a6">
    <w:name w:val="Hyperlink"/>
    <w:basedOn w:val="a0"/>
    <w:uiPriority w:val="99"/>
    <w:unhideWhenUsed/>
    <w:rsid w:val="00A846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6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2</cp:revision>
  <dcterms:created xsi:type="dcterms:W3CDTF">2024-12-23T06:10:00Z</dcterms:created>
  <dcterms:modified xsi:type="dcterms:W3CDTF">2024-12-23T06:10:00Z</dcterms:modified>
</cp:coreProperties>
</file>